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0B" w:rsidRDefault="005F250B" w:rsidP="004630D5">
      <w:pPr>
        <w:pStyle w:val="NormalWeb"/>
        <w:rPr>
          <w:rStyle w:val="Strong"/>
          <w:color w:val="FF0000"/>
        </w:rPr>
      </w:pPr>
      <w:r>
        <w:rPr>
          <w:rStyle w:val="Strong"/>
          <w:color w:val="FF0000"/>
        </w:rPr>
        <w:t>Seventeenth Sunday in Ordinary Time (based on John 6:1-15)</w:t>
      </w:r>
    </w:p>
    <w:p w:rsidR="004630D5" w:rsidRDefault="004630D5" w:rsidP="004630D5">
      <w:pPr>
        <w:pStyle w:val="NormalWeb"/>
      </w:pPr>
      <w:r>
        <w:rPr>
          <w:b/>
          <w:bCs/>
        </w:rPr>
        <w:t>_________________________________</w:t>
      </w:r>
      <w:r w:rsidR="00E50F3C">
        <w:rPr>
          <w:b/>
          <w:bCs/>
        </w:rPr>
        <w:t>_____________</w:t>
      </w:r>
      <w:r>
        <w:rPr>
          <w:b/>
          <w:bCs/>
        </w:rPr>
        <w:t>_</w:t>
      </w:r>
      <w:r w:rsidR="005F250B">
        <w:rPr>
          <w:b/>
          <w:bCs/>
        </w:rPr>
        <w:t>______</w:t>
      </w: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Today we begin a mo</w:t>
      </w:r>
      <w:r>
        <w:rPr>
          <w:rFonts w:eastAsiaTheme="minorEastAsia"/>
          <w:color w:val="020000"/>
          <w:lang w:bidi="he-IL"/>
        </w:rPr>
        <w:t>nth-long meditation on the sixth</w:t>
      </w:r>
      <w:r w:rsidRPr="001A159C">
        <w:rPr>
          <w:rFonts w:eastAsiaTheme="minorEastAsia"/>
          <w:color w:val="020000"/>
          <w:lang w:bidi="he-IL"/>
        </w:rPr>
        <w:t xml:space="preserve"> chapter of the Gospel according to St. John - the </w:t>
      </w:r>
      <w:r>
        <w:rPr>
          <w:rFonts w:eastAsiaTheme="minorEastAsia"/>
          <w:color w:val="020000"/>
          <w:lang w:bidi="he-IL"/>
        </w:rPr>
        <w:t>“</w:t>
      </w:r>
      <w:r w:rsidRPr="001A159C">
        <w:rPr>
          <w:rFonts w:eastAsiaTheme="minorEastAsia"/>
          <w:color w:val="020000"/>
          <w:lang w:bidi="he-IL"/>
        </w:rPr>
        <w:t>bread of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life discourse</w:t>
      </w:r>
      <w:r>
        <w:rPr>
          <w:rFonts w:eastAsiaTheme="minorEastAsia"/>
          <w:color w:val="020000"/>
          <w:lang w:bidi="he-IL"/>
        </w:rPr>
        <w:t xml:space="preserve">,” </w:t>
      </w:r>
      <w:r w:rsidRPr="001A159C">
        <w:rPr>
          <w:rFonts w:eastAsiaTheme="minorEastAsia"/>
          <w:color w:val="020000"/>
          <w:lang w:bidi="he-IL"/>
        </w:rPr>
        <w:t>the heart and soul of our Catholic worship.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We begin this reflection with the story of the multiplication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of the loaves and the fishes. Jesus</w:t>
      </w:r>
      <w:r>
        <w:rPr>
          <w:rFonts w:eastAsiaTheme="minorEastAsia"/>
          <w:color w:val="020000"/>
          <w:lang w:bidi="he-IL"/>
        </w:rPr>
        <w:t>’</w:t>
      </w:r>
      <w:r w:rsidRPr="001A159C">
        <w:rPr>
          <w:rFonts w:eastAsiaTheme="minorEastAsia"/>
          <w:color w:val="020000"/>
          <w:lang w:bidi="he-IL"/>
        </w:rPr>
        <w:t xml:space="preserve"> heart was moved with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 xml:space="preserve">pity for the hungry souls that had followed him. </w:t>
      </w: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There are many hungry souls who drive past this Church on a daily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 xml:space="preserve">basis; yet many do not know the source of their hunger. </w:t>
      </w: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Not too many years ago, a woman visited the parish office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where I was the pastor to address just such a longing. She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drove past the church on a daily basis; gradually, she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experienced a desire to know more about the Catholic faith.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She had been an ardent Baptist and was married to a</w:t>
      </w: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proofErr w:type="gramStart"/>
      <w:r w:rsidRPr="001A159C">
        <w:rPr>
          <w:rFonts w:eastAsiaTheme="minorEastAsia"/>
          <w:color w:val="020000"/>
          <w:lang w:bidi="he-IL"/>
        </w:rPr>
        <w:t>fallen-away</w:t>
      </w:r>
      <w:proofErr w:type="gramEnd"/>
      <w:r w:rsidRPr="001A159C">
        <w:rPr>
          <w:rFonts w:eastAsiaTheme="minorEastAsia"/>
          <w:color w:val="020000"/>
          <w:lang w:bidi="he-IL"/>
        </w:rPr>
        <w:t xml:space="preserve"> Catholic. She said to herself and to God that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she was looking for a sign. The next day the RCIA director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placed just such a sign in front of the Church. It simply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 xml:space="preserve">invited the curious to call the office. That was </w:t>
      </w:r>
      <w:proofErr w:type="gramStart"/>
      <w:r w:rsidRPr="001A159C">
        <w:rPr>
          <w:rFonts w:eastAsiaTheme="minorEastAsia"/>
          <w:color w:val="020000"/>
          <w:lang w:bidi="he-IL"/>
        </w:rPr>
        <w:t>all this</w:t>
      </w:r>
      <w:proofErr w:type="gramEnd"/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 xml:space="preserve">woman needed! </w:t>
      </w: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On the day of her visit, the Eucharist was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exposed on the altar. When led into the Church for the first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time, this inquirer was awe-struck. She had found Him for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 xml:space="preserve">whom she had been longing all her life! </w:t>
      </w: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I received an e-mail recently from another non-Catholic who related a similar story. She had been in conversation with a friend at a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restaurant about her Church. She was rather unhappy. The</w:t>
      </w: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Catholic at another table overheard this woman and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>begged to interrupt. She simply invited the disgruntled</w:t>
      </w:r>
      <w:r>
        <w:rPr>
          <w:rFonts w:eastAsiaTheme="minorEastAsia"/>
          <w:color w:val="020000"/>
          <w:lang w:bidi="he-IL"/>
        </w:rPr>
        <w:t xml:space="preserve"> woman to try St. Patrick’</w:t>
      </w:r>
      <w:r w:rsidRPr="001A159C">
        <w:rPr>
          <w:rFonts w:eastAsiaTheme="minorEastAsia"/>
          <w:color w:val="020000"/>
          <w:lang w:bidi="he-IL"/>
        </w:rPr>
        <w:t>s</w:t>
      </w:r>
      <w:r>
        <w:rPr>
          <w:rFonts w:eastAsiaTheme="minorEastAsia"/>
          <w:color w:val="020000"/>
          <w:lang w:bidi="he-IL"/>
        </w:rPr>
        <w:t xml:space="preserve"> (the church where I used to be pastor)</w:t>
      </w:r>
      <w:r w:rsidRPr="001A159C">
        <w:rPr>
          <w:rFonts w:eastAsiaTheme="minorEastAsia"/>
          <w:color w:val="020000"/>
          <w:lang w:bidi="he-IL"/>
        </w:rPr>
        <w:t>. She did and was grateful for the</w:t>
      </w:r>
      <w:r>
        <w:rPr>
          <w:rFonts w:eastAsiaTheme="minorEastAsia"/>
          <w:color w:val="020000"/>
          <w:lang w:bidi="he-IL"/>
        </w:rPr>
        <w:t xml:space="preserve"> </w:t>
      </w:r>
      <w:r w:rsidRPr="001A159C">
        <w:rPr>
          <w:rFonts w:eastAsiaTheme="minorEastAsia"/>
          <w:color w:val="020000"/>
          <w:lang w:bidi="he-IL"/>
        </w:rPr>
        <w:t xml:space="preserve">welcoming atmosphere! </w:t>
      </w: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Who do you know who is just waiting for an invitation to the banquet of God</w:t>
      </w:r>
      <w:r>
        <w:rPr>
          <w:rFonts w:eastAsiaTheme="minorEastAsia"/>
          <w:color w:val="020000"/>
          <w:lang w:bidi="he-IL"/>
        </w:rPr>
        <w:t>’</w:t>
      </w:r>
      <w:r w:rsidRPr="001A159C">
        <w:rPr>
          <w:rFonts w:eastAsiaTheme="minorEastAsia"/>
          <w:color w:val="020000"/>
          <w:lang w:bidi="he-IL"/>
        </w:rPr>
        <w:t>s love?</w:t>
      </w:r>
    </w:p>
    <w:p w:rsidR="00E50F3C" w:rsidRPr="001A159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  <w:r w:rsidRPr="001A159C">
        <w:rPr>
          <w:rFonts w:eastAsiaTheme="minorEastAsia"/>
          <w:color w:val="020000"/>
          <w:lang w:bidi="he-IL"/>
        </w:rPr>
        <w:t>Sincerely yours in Christ,</w:t>
      </w:r>
    </w:p>
    <w:p w:rsidR="00E50F3C" w:rsidRDefault="00E50F3C" w:rsidP="00E50F3C">
      <w:pPr>
        <w:pStyle w:val="default"/>
        <w:spacing w:before="0" w:beforeAutospacing="0" w:after="0" w:afterAutospacing="0"/>
        <w:rPr>
          <w:rFonts w:eastAsiaTheme="minorEastAsia"/>
          <w:color w:val="020000"/>
          <w:lang w:bidi="he-IL"/>
        </w:rPr>
      </w:pPr>
    </w:p>
    <w:p w:rsidR="00E50F3C" w:rsidRPr="00F948F6" w:rsidRDefault="00E50F3C" w:rsidP="00E50F3C">
      <w:pPr>
        <w:pStyle w:val="default"/>
        <w:spacing w:before="0" w:beforeAutospacing="0" w:after="0" w:afterAutospacing="0"/>
        <w:rPr>
          <w:i/>
        </w:rPr>
      </w:pPr>
      <w:r w:rsidRPr="00F948F6">
        <w:rPr>
          <w:i/>
        </w:rPr>
        <w:t>Rev. Bill Foley</w:t>
      </w:r>
    </w:p>
    <w:p w:rsidR="00E50F3C" w:rsidRPr="00F948F6" w:rsidRDefault="00E50F3C" w:rsidP="00E50F3C">
      <w:pPr>
        <w:pStyle w:val="default"/>
        <w:spacing w:before="0" w:beforeAutospacing="0" w:after="0" w:afterAutospacing="0"/>
        <w:rPr>
          <w:i/>
        </w:rPr>
      </w:pPr>
    </w:p>
    <w:p w:rsidR="004630D5" w:rsidRDefault="004630D5" w:rsidP="004630D5">
      <w:pPr>
        <w:pStyle w:val="default"/>
        <w:spacing w:before="0" w:beforeAutospacing="0" w:after="0" w:afterAutospacing="0"/>
        <w:rPr>
          <w:i/>
        </w:rPr>
      </w:pPr>
    </w:p>
    <w:p w:rsidR="004630D5" w:rsidRDefault="004630D5" w:rsidP="004630D5">
      <w:pPr>
        <w:pStyle w:val="defaul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Published with the permission of Rev. William E. Foley, Pastor</w:t>
      </w:r>
    </w:p>
    <w:p w:rsidR="004630D5" w:rsidRDefault="004630D5" w:rsidP="004630D5">
      <w:pPr>
        <w:pStyle w:val="defaul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Shrine of the Most Blessed Sacrament</w:t>
      </w:r>
    </w:p>
    <w:p w:rsidR="00931E67" w:rsidRDefault="00931E67" w:rsidP="004630D5"/>
    <w:sectPr w:rsidR="00931E67" w:rsidSect="0093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30D5"/>
    <w:rsid w:val="004630D5"/>
    <w:rsid w:val="00575B88"/>
    <w:rsid w:val="005F250B"/>
    <w:rsid w:val="00931E67"/>
    <w:rsid w:val="009F3681"/>
    <w:rsid w:val="00CE3AED"/>
    <w:rsid w:val="00E160A5"/>
    <w:rsid w:val="00E5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0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4630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4630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F2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2018-08-04T15:37:00Z</dcterms:created>
  <dcterms:modified xsi:type="dcterms:W3CDTF">2018-08-04T15:37:00Z</dcterms:modified>
</cp:coreProperties>
</file>