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34" w:type="dxa"/>
        <w:jc w:val="center"/>
        <w:tblCellSpacing w:w="0" w:type="dxa"/>
        <w:tblCellMar>
          <w:left w:w="0" w:type="dxa"/>
          <w:right w:w="0" w:type="dxa"/>
        </w:tblCellMar>
        <w:tblLook w:val="04A0"/>
      </w:tblPr>
      <w:tblGrid>
        <w:gridCol w:w="11734"/>
      </w:tblGrid>
      <w:tr w:rsidR="00A06CBF" w:rsidRPr="00A06CBF" w:rsidTr="005D7E9E">
        <w:trPr>
          <w:tblCellSpacing w:w="0" w:type="dxa"/>
          <w:jc w:val="center"/>
        </w:trPr>
        <w:tc>
          <w:tcPr>
            <w:tcW w:w="0" w:type="auto"/>
            <w:vAlign w:val="center"/>
            <w:hideMark/>
          </w:tcPr>
          <w:p w:rsidR="00A06CBF" w:rsidRPr="00A06CBF" w:rsidRDefault="00A06CBF"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32040" cy="180975"/>
                  <wp:effectExtent l="19050" t="0" r="0" b="0"/>
                  <wp:docPr id="1" name="Picture 1" descr="http://166324.myauthorsite.com/templates/pl6/800/live_site/811/images/layout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6324.myauthorsite.com/templates/pl6/800/live_site/811/images/layout_01.gif"/>
                          <pic:cNvPicPr>
                            <a:picLocks noChangeAspect="1" noChangeArrowheads="1"/>
                          </pic:cNvPicPr>
                        </pic:nvPicPr>
                        <pic:blipFill>
                          <a:blip r:embed="rId5" cstate="print"/>
                          <a:srcRect/>
                          <a:stretch>
                            <a:fillRect/>
                          </a:stretch>
                        </pic:blipFill>
                        <pic:spPr bwMode="auto">
                          <a:xfrm>
                            <a:off x="0" y="0"/>
                            <a:ext cx="7432040" cy="180975"/>
                          </a:xfrm>
                          <a:prstGeom prst="rect">
                            <a:avLst/>
                          </a:prstGeom>
                          <a:noFill/>
                          <a:ln w="9525">
                            <a:noFill/>
                            <a:miter lim="800000"/>
                            <a:headEnd/>
                            <a:tailEnd/>
                          </a:ln>
                        </pic:spPr>
                      </pic:pic>
                    </a:graphicData>
                  </a:graphic>
                </wp:inline>
              </w:drawing>
            </w:r>
          </w:p>
        </w:tc>
      </w:tr>
      <w:tr w:rsidR="00A06CBF" w:rsidRPr="00A06CBF" w:rsidTr="005D7E9E">
        <w:trPr>
          <w:tblCellSpacing w:w="0" w:type="dxa"/>
          <w:jc w:val="center"/>
        </w:trPr>
        <w:tc>
          <w:tcPr>
            <w:tcW w:w="0" w:type="auto"/>
            <w:vAlign w:val="center"/>
            <w:hideMark/>
          </w:tcPr>
          <w:tbl>
            <w:tblPr>
              <w:tblW w:w="10981" w:type="dxa"/>
              <w:tblCellSpacing w:w="0" w:type="dxa"/>
              <w:tblCellMar>
                <w:left w:w="0" w:type="dxa"/>
                <w:right w:w="0" w:type="dxa"/>
              </w:tblCellMar>
              <w:tblLook w:val="04A0"/>
            </w:tblPr>
            <w:tblGrid>
              <w:gridCol w:w="10981"/>
            </w:tblGrid>
            <w:tr w:rsidR="00CD4E8C" w:rsidRPr="00A06CBF" w:rsidTr="00CD4E8C">
              <w:trPr>
                <w:tblCellSpacing w:w="0" w:type="dxa"/>
              </w:trPr>
              <w:tc>
                <w:tcPr>
                  <w:tcW w:w="0" w:type="auto"/>
                  <w:hideMark/>
                </w:tcPr>
                <w:tbl>
                  <w:tblPr>
                    <w:tblW w:w="10950" w:type="dxa"/>
                    <w:tblCellSpacing w:w="0" w:type="dxa"/>
                    <w:tblCellMar>
                      <w:left w:w="0" w:type="dxa"/>
                      <w:right w:w="0" w:type="dxa"/>
                    </w:tblCellMar>
                    <w:tblLook w:val="04A0"/>
                  </w:tblPr>
                  <w:tblGrid>
                    <w:gridCol w:w="10981"/>
                  </w:tblGrid>
                  <w:tr w:rsidR="00CD4E8C" w:rsidRPr="00A06CBF">
                    <w:trPr>
                      <w:tblCellSpacing w:w="0" w:type="dxa"/>
                    </w:trPr>
                    <w:tc>
                      <w:tcPr>
                        <w:tcW w:w="0" w:type="auto"/>
                        <w:vAlign w:val="center"/>
                        <w:hideMark/>
                      </w:tcPr>
                      <w:tbl>
                        <w:tblPr>
                          <w:tblW w:w="10950" w:type="dxa"/>
                          <w:tblCellSpacing w:w="0" w:type="dxa"/>
                          <w:tblCellMar>
                            <w:left w:w="0" w:type="dxa"/>
                            <w:right w:w="0" w:type="dxa"/>
                          </w:tblCellMar>
                          <w:tblLook w:val="04A0"/>
                        </w:tblPr>
                        <w:tblGrid>
                          <w:gridCol w:w="4680"/>
                          <w:gridCol w:w="90"/>
                          <w:gridCol w:w="6180"/>
                        </w:tblGrid>
                        <w:tr w:rsidR="00CD4E8C" w:rsidRPr="00A06CBF">
                          <w:trPr>
                            <w:trHeight w:val="2640"/>
                            <w:tblCellSpacing w:w="0" w:type="dxa"/>
                          </w:trPr>
                          <w:tc>
                            <w:tcPr>
                              <w:tcW w:w="4755" w:type="dxa"/>
                              <w:hideMark/>
                            </w:tcPr>
                            <w:tbl>
                              <w:tblPr>
                                <w:tblW w:w="2823" w:type="dxa"/>
                                <w:tblCellSpacing w:w="0" w:type="dxa"/>
                                <w:tblCellMar>
                                  <w:left w:w="0" w:type="dxa"/>
                                  <w:right w:w="0" w:type="dxa"/>
                                </w:tblCellMar>
                                <w:tblLook w:val="04A0"/>
                              </w:tblPr>
                              <w:tblGrid>
                                <w:gridCol w:w="17"/>
                                <w:gridCol w:w="2873"/>
                                <w:gridCol w:w="17"/>
                              </w:tblGrid>
                              <w:tr w:rsidR="00CD4E8C" w:rsidRPr="00A06CBF" w:rsidTr="00B1610A">
                                <w:trPr>
                                  <w:trHeight w:val="469"/>
                                  <w:tblCellSpacing w:w="0" w:type="dxa"/>
                                </w:trPr>
                                <w:tc>
                                  <w:tcPr>
                                    <w:tcW w:w="0" w:type="auto"/>
                                    <w:vAlign w:val="center"/>
                                    <w:hideMark/>
                                  </w:tcPr>
                                  <w:p w:rsidR="00CD4E8C" w:rsidRPr="00A06CBF" w:rsidRDefault="00CD4E8C" w:rsidP="00A06CBF">
                                    <w:pPr>
                                      <w:rPr>
                                        <w:rFonts w:ascii="Times New Roman" w:eastAsia="Times New Roman" w:hAnsi="Times New Roman" w:cs="Times New Roman"/>
                                        <w:sz w:val="24"/>
                                        <w:szCs w:val="24"/>
                                      </w:rPr>
                                    </w:pPr>
                                  </w:p>
                                </w:tc>
                                <w:tc>
                                  <w:tcPr>
                                    <w:tcW w:w="2786" w:type="dxa"/>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47" name="Picture 4"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6324.myauthorsite.com/templates/pl6/800/live_site/811/images/spacer.gif"/>
                                                  <pic:cNvPicPr>
                                                    <a:picLocks noChangeAspect="1" noChangeArrowheads="1"/>
                                                  </pic:cNvPicPr>
                                                </pic:nvPicPr>
                                                <pic:blipFill>
                                                  <a:blip r:embed="rId6"/>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20" w:type="dxa"/>
                                    <w:vAlign w:val="center"/>
                                    <w:hideMark/>
                                  </w:tcPr>
                                  <w:p w:rsidR="00CD4E8C" w:rsidRPr="00A06CBF" w:rsidRDefault="00CD4E8C" w:rsidP="00A06CBF">
                                    <w:pPr>
                                      <w:rPr>
                                        <w:rFonts w:ascii="Times New Roman" w:eastAsia="Times New Roman" w:hAnsi="Times New Roman" w:cs="Times New Roman"/>
                                        <w:sz w:val="24"/>
                                        <w:szCs w:val="24"/>
                                      </w:rPr>
                                    </w:pPr>
                                  </w:p>
                                </w:tc>
                              </w:tr>
                              <w:tr w:rsidR="00CD4E8C" w:rsidRPr="00A06CBF" w:rsidTr="00B1610A">
                                <w:trPr>
                                  <w:trHeight w:val="48"/>
                                  <w:tblCellSpacing w:w="0" w:type="dxa"/>
                                </w:trPr>
                                <w:tc>
                                  <w:tcPr>
                                    <w:tcW w:w="0" w:type="auto"/>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48" name="Picture 6"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786" w:type="dxa"/>
                                    <w:vAlign w:val="center"/>
                                    <w:hideMark/>
                                  </w:tcPr>
                                  <w:p w:rsidR="00CD4E8C" w:rsidRPr="00A06CBF" w:rsidRDefault="00CD4E8C" w:rsidP="00A06CBF">
                                    <w:pPr>
                                      <w:rPr>
                                        <w:rFonts w:ascii="Times New Roman" w:eastAsia="Times New Roman" w:hAnsi="Times New Roman" w:cs="Times New Roman"/>
                                        <w:sz w:val="24"/>
                                        <w:szCs w:val="24"/>
                                      </w:rPr>
                                    </w:pPr>
                                  </w:p>
                                </w:tc>
                                <w:tc>
                                  <w:tcPr>
                                    <w:tcW w:w="20" w:type="dxa"/>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49" name="Picture 7"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CD4E8C" w:rsidRPr="00A06CBF" w:rsidTr="00B1610A">
                                <w:trPr>
                                  <w:trHeight w:val="2187"/>
                                  <w:tblCellSpacing w:w="0" w:type="dxa"/>
                                </w:trPr>
                                <w:tc>
                                  <w:tcPr>
                                    <w:tcW w:w="0" w:type="auto"/>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0" name="Picture 8"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786" w:type="dxa"/>
                                    <w:vAlign w:val="center"/>
                                    <w:hideMark/>
                                  </w:tcPr>
                                  <w:p w:rsidR="00CD4E8C" w:rsidRPr="00A06CBF" w:rsidRDefault="00CD4E8C" w:rsidP="00A06CBF">
                                    <w:pPr>
                                      <w:rPr>
                                        <w:rFonts w:ascii="Times New Roman" w:eastAsia="Times New Roman" w:hAnsi="Times New Roman" w:cs="Times New Roman"/>
                                        <w:sz w:val="24"/>
                                        <w:szCs w:val="24"/>
                                      </w:rPr>
                                    </w:pPr>
                                    <w:r w:rsidRPr="005267A1">
                                      <w:rPr>
                                        <w:rFonts w:ascii="Times New Roman" w:eastAsia="Times New Roman" w:hAnsi="Times New Roman" w:cs="Times New Roman"/>
                                        <w:b/>
                                        <w:sz w:val="24"/>
                                        <w:szCs w:val="24"/>
                                      </w:rPr>
                                      <w:t>SevenLettersToHeaven.com</w:t>
                                    </w:r>
                                    <w:r>
                                      <w:rPr>
                                        <w:rFonts w:ascii="Times New Roman" w:eastAsia="Times New Roman" w:hAnsi="Times New Roman" w:cs="Times New Roman"/>
                                        <w:noProof/>
                                        <w:sz w:val="24"/>
                                        <w:szCs w:val="24"/>
                                      </w:rPr>
                                      <w:drawing>
                                        <wp:inline distT="0" distB="0" distL="0" distR="0">
                                          <wp:extent cx="10795" cy="10795"/>
                                          <wp:effectExtent l="0" t="0" r="0" b="0"/>
                                          <wp:docPr id="51" name="Picture 9"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0" w:type="dxa"/>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2" name="Picture 10"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CD4E8C" w:rsidRPr="00A06CBF" w:rsidTr="00B1610A">
                                <w:trPr>
                                  <w:trHeight w:val="48"/>
                                  <w:tblCellSpacing w:w="0" w:type="dxa"/>
                                </w:trPr>
                                <w:tc>
                                  <w:tcPr>
                                    <w:tcW w:w="0" w:type="auto"/>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3" name="Picture 11"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786" w:type="dxa"/>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4" name="Picture 12"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0" w:type="dxa"/>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5" name="Picture 13"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CD4E8C" w:rsidRPr="00A06CBF" w:rsidTr="00B1610A">
                                <w:trPr>
                                  <w:trHeight w:val="48"/>
                                  <w:tblCellSpacing w:w="0" w:type="dxa"/>
                                </w:trPr>
                                <w:tc>
                                  <w:tcPr>
                                    <w:tcW w:w="0" w:type="auto"/>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6" name="Picture 14"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786" w:type="dxa"/>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7" name="Picture 15"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0" w:type="dxa"/>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8" name="Picture 16" descr="http://166324.myauthorsite.com/templates/pl6/800/live_site/81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66324.myauthorsite.com/templates/pl6/800/live_site/811/image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CD4E8C" w:rsidRPr="00A06CBF" w:rsidRDefault="00CD4E8C" w:rsidP="00A06CBF">
                              <w:pPr>
                                <w:rPr>
                                  <w:rFonts w:ascii="Times New Roman" w:eastAsia="Times New Roman" w:hAnsi="Times New Roman" w:cs="Times New Roman"/>
                                  <w:sz w:val="24"/>
                                  <w:szCs w:val="24"/>
                                </w:rPr>
                              </w:pPr>
                            </w:p>
                          </w:tc>
                          <w:tc>
                            <w:tcPr>
                              <w:tcW w:w="45" w:type="dxa"/>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750" cy="1680210"/>
                                    <wp:effectExtent l="19050" t="0" r="6350" b="0"/>
                                    <wp:docPr id="59" name="Picture 17" descr="http://166324.myauthorsite.com/templates/pl6/800/live_site/811/images/layout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6324.myauthorsite.com/templates/pl6/800/live_site/811/images/layout_04.gif"/>
                                            <pic:cNvPicPr>
                                              <a:picLocks noChangeAspect="1" noChangeArrowheads="1"/>
                                            </pic:cNvPicPr>
                                          </pic:nvPicPr>
                                          <pic:blipFill>
                                            <a:blip r:embed="rId7" cstate="print"/>
                                            <a:srcRect/>
                                            <a:stretch>
                                              <a:fillRect/>
                                            </a:stretch>
                                          </pic:blipFill>
                                          <pic:spPr bwMode="auto">
                                            <a:xfrm>
                                              <a:off x="0" y="0"/>
                                              <a:ext cx="31750" cy="1680210"/>
                                            </a:xfrm>
                                            <a:prstGeom prst="rect">
                                              <a:avLst/>
                                            </a:prstGeom>
                                            <a:noFill/>
                                            <a:ln w="9525">
                                              <a:noFill/>
                                              <a:miter lim="800000"/>
                                              <a:headEnd/>
                                              <a:tailEnd/>
                                            </a:ln>
                                          </pic:spPr>
                                        </pic:pic>
                                      </a:graphicData>
                                    </a:graphic>
                                  </wp:inline>
                                </w:drawing>
                              </w:r>
                            </w:p>
                          </w:tc>
                          <w:tc>
                            <w:tcPr>
                              <w:tcW w:w="6150" w:type="dxa"/>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2075" cy="1680210"/>
                                    <wp:effectExtent l="19050" t="0" r="3175" b="0"/>
                                    <wp:docPr id="60" name="Picture 18" descr="http://166324.myauthorsite.com/images/headers/800_1_felicita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66324.myauthorsite.com/images/headers/800_1_felicitacover.jpg"/>
                                            <pic:cNvPicPr>
                                              <a:picLocks noChangeAspect="1" noChangeArrowheads="1"/>
                                            </pic:cNvPicPr>
                                          </pic:nvPicPr>
                                          <pic:blipFill>
                                            <a:blip r:embed="rId8" cstate="print"/>
                                            <a:srcRect/>
                                            <a:stretch>
                                              <a:fillRect/>
                                            </a:stretch>
                                          </pic:blipFill>
                                          <pic:spPr bwMode="auto">
                                            <a:xfrm>
                                              <a:off x="0" y="0"/>
                                              <a:ext cx="3902075" cy="1680210"/>
                                            </a:xfrm>
                                            <a:prstGeom prst="rect">
                                              <a:avLst/>
                                            </a:prstGeom>
                                            <a:noFill/>
                                            <a:ln w="9525">
                                              <a:noFill/>
                                              <a:miter lim="800000"/>
                                              <a:headEnd/>
                                              <a:tailEnd/>
                                            </a:ln>
                                          </pic:spPr>
                                        </pic:pic>
                                      </a:graphicData>
                                    </a:graphic>
                                  </wp:inline>
                                </w:drawing>
                              </w:r>
                            </w:p>
                          </w:tc>
                        </w:tr>
                      </w:tbl>
                      <w:p w:rsidR="00CD4E8C" w:rsidRPr="00A06CBF" w:rsidRDefault="00CD4E8C" w:rsidP="00A06CBF">
                        <w:pPr>
                          <w:rPr>
                            <w:rFonts w:ascii="Times New Roman" w:eastAsia="Times New Roman" w:hAnsi="Times New Roman" w:cs="Times New Roman"/>
                            <w:sz w:val="24"/>
                            <w:szCs w:val="24"/>
                          </w:rPr>
                        </w:pPr>
                      </w:p>
                    </w:tc>
                  </w:tr>
                  <w:tr w:rsidR="00CD4E8C" w:rsidRPr="00A06CBF">
                    <w:trPr>
                      <w:tblCellSpacing w:w="0" w:type="dxa"/>
                    </w:trPr>
                    <w:tc>
                      <w:tcPr>
                        <w:tcW w:w="0" w:type="auto"/>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53885" cy="31750"/>
                              <wp:effectExtent l="19050" t="0" r="0" b="0"/>
                              <wp:docPr id="61" name="Picture 19" descr="http://166324.myauthorsite.com/templates/pl6/800/live_site/811/images/layout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6324.myauthorsite.com/templates/pl6/800/live_site/811/images/layout_08.gif"/>
                                      <pic:cNvPicPr>
                                        <a:picLocks noChangeAspect="1" noChangeArrowheads="1"/>
                                      </pic:cNvPicPr>
                                    </pic:nvPicPr>
                                    <pic:blipFill>
                                      <a:blip r:embed="rId9" cstate="print"/>
                                      <a:srcRect/>
                                      <a:stretch>
                                        <a:fillRect/>
                                      </a:stretch>
                                    </pic:blipFill>
                                    <pic:spPr bwMode="auto">
                                      <a:xfrm>
                                        <a:off x="0" y="0"/>
                                        <a:ext cx="6953885" cy="31750"/>
                                      </a:xfrm>
                                      <a:prstGeom prst="rect">
                                        <a:avLst/>
                                      </a:prstGeom>
                                      <a:noFill/>
                                      <a:ln w="9525">
                                        <a:noFill/>
                                        <a:miter lim="800000"/>
                                        <a:headEnd/>
                                        <a:tailEnd/>
                                      </a:ln>
                                    </pic:spPr>
                                  </pic:pic>
                                </a:graphicData>
                              </a:graphic>
                            </wp:inline>
                          </w:drawing>
                        </w:r>
                      </w:p>
                    </w:tc>
                  </w:tr>
                  <w:tr w:rsidR="00CD4E8C" w:rsidRPr="00A06CBF">
                    <w:trPr>
                      <w:tblCellSpacing w:w="0" w:type="dxa"/>
                    </w:trPr>
                    <w:tc>
                      <w:tcPr>
                        <w:tcW w:w="0" w:type="auto"/>
                        <w:vAlign w:val="center"/>
                        <w:hideMark/>
                      </w:tcPr>
                      <w:tbl>
                        <w:tblPr>
                          <w:tblW w:w="10950" w:type="dxa"/>
                          <w:tblCellSpacing w:w="0" w:type="dxa"/>
                          <w:tblCellMar>
                            <w:left w:w="0" w:type="dxa"/>
                            <w:right w:w="0" w:type="dxa"/>
                          </w:tblCellMar>
                          <w:tblLook w:val="04A0"/>
                        </w:tblPr>
                        <w:tblGrid>
                          <w:gridCol w:w="97"/>
                          <w:gridCol w:w="10853"/>
                        </w:tblGrid>
                        <w:tr w:rsidR="00CD4E8C" w:rsidRPr="00A06CBF" w:rsidTr="00A04D50">
                          <w:trPr>
                            <w:trHeight w:val="297"/>
                            <w:tblCellSpacing w:w="0" w:type="dxa"/>
                          </w:trPr>
                          <w:tc>
                            <w:tcPr>
                              <w:tcW w:w="75" w:type="dxa"/>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545" cy="308610"/>
                                    <wp:effectExtent l="19050" t="0" r="0" b="0"/>
                                    <wp:docPr id="62" name="Picture 20" descr="http://166324.myauthorsite.com/templates/pl6/800/live_site/811/images/layout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66324.myauthorsite.com/templates/pl6/800/live_site/811/images/layout_10.gif"/>
                                            <pic:cNvPicPr>
                                              <a:picLocks noChangeAspect="1" noChangeArrowheads="1"/>
                                            </pic:cNvPicPr>
                                          </pic:nvPicPr>
                                          <pic:blipFill>
                                            <a:blip r:embed="rId10" cstate="print"/>
                                            <a:srcRect/>
                                            <a:stretch>
                                              <a:fillRect/>
                                            </a:stretch>
                                          </pic:blipFill>
                                          <pic:spPr bwMode="auto">
                                            <a:xfrm>
                                              <a:off x="0" y="0"/>
                                              <a:ext cx="42545" cy="308610"/>
                                            </a:xfrm>
                                            <a:prstGeom prst="rect">
                                              <a:avLst/>
                                            </a:prstGeom>
                                            <a:noFill/>
                                            <a:ln w="9525">
                                              <a:noFill/>
                                              <a:miter lim="800000"/>
                                              <a:headEnd/>
                                              <a:tailEnd/>
                                            </a:ln>
                                          </pic:spPr>
                                        </pic:pic>
                                      </a:graphicData>
                                    </a:graphic>
                                  </wp:inline>
                                </w:drawing>
                              </w:r>
                            </w:p>
                          </w:tc>
                          <w:tc>
                            <w:tcPr>
                              <w:tcW w:w="10875" w:type="dxa"/>
                              <w:vAlign w:val="center"/>
                              <w:hideMark/>
                            </w:tcPr>
                            <w:p w:rsidR="00CD4E8C" w:rsidRPr="005267A1" w:rsidRDefault="00CD4E8C" w:rsidP="00A06CBF">
                              <w:pPr>
                                <w:jc w:val="right"/>
                                <w:rPr>
                                  <w:rFonts w:ascii="Times New Roman" w:eastAsia="Times New Roman" w:hAnsi="Times New Roman" w:cs="Times New Roman"/>
                                  <w:b/>
                                  <w:sz w:val="24"/>
                                  <w:szCs w:val="24"/>
                                </w:rPr>
                              </w:pPr>
                              <w:r w:rsidRPr="005267A1">
                                <w:rPr>
                                  <w:rFonts w:ascii="Times New Roman" w:eastAsia="Times New Roman" w:hAnsi="Times New Roman" w:cs="Times New Roman"/>
                                  <w:b/>
                                  <w:sz w:val="24"/>
                                  <w:szCs w:val="24"/>
                                </w:rPr>
                                <w:t>Things to Ponder </w:t>
                              </w:r>
                            </w:p>
                          </w:tc>
                        </w:tr>
                      </w:tbl>
                      <w:p w:rsidR="00CD4E8C" w:rsidRPr="00A06CBF" w:rsidRDefault="00CD4E8C" w:rsidP="00A06CBF">
                        <w:pPr>
                          <w:rPr>
                            <w:rFonts w:ascii="Times New Roman" w:eastAsia="Times New Roman" w:hAnsi="Times New Roman" w:cs="Times New Roman"/>
                            <w:sz w:val="24"/>
                            <w:szCs w:val="24"/>
                          </w:rPr>
                        </w:pPr>
                      </w:p>
                    </w:tc>
                  </w:tr>
                  <w:tr w:rsidR="00CD4E8C" w:rsidRPr="00A06CBF">
                    <w:trPr>
                      <w:tblCellSpacing w:w="0" w:type="dxa"/>
                    </w:trPr>
                    <w:tc>
                      <w:tcPr>
                        <w:tcW w:w="0" w:type="auto"/>
                        <w:vAlign w:val="center"/>
                        <w:hideMark/>
                      </w:tcPr>
                      <w:tbl>
                        <w:tblPr>
                          <w:tblW w:w="10950" w:type="dxa"/>
                          <w:tblCellSpacing w:w="0" w:type="dxa"/>
                          <w:tblCellMar>
                            <w:left w:w="0" w:type="dxa"/>
                            <w:right w:w="0" w:type="dxa"/>
                          </w:tblCellMar>
                          <w:tblLook w:val="04A0"/>
                        </w:tblPr>
                        <w:tblGrid>
                          <w:gridCol w:w="2441"/>
                          <w:gridCol w:w="8535"/>
                        </w:tblGrid>
                        <w:tr w:rsidR="00CD4E8C" w:rsidRPr="00A06CBF">
                          <w:trPr>
                            <w:tblCellSpacing w:w="0" w:type="dxa"/>
                          </w:trPr>
                          <w:tc>
                            <w:tcPr>
                              <w:tcW w:w="2415" w:type="dxa"/>
                              <w:hideMark/>
                            </w:tcPr>
                            <w:tbl>
                              <w:tblPr>
                                <w:tblW w:w="2415" w:type="dxa"/>
                                <w:tblCellSpacing w:w="0" w:type="dxa"/>
                                <w:tblCellMar>
                                  <w:left w:w="0" w:type="dxa"/>
                                  <w:right w:w="0" w:type="dxa"/>
                                </w:tblCellMar>
                                <w:tblLook w:val="04A0"/>
                              </w:tblPr>
                              <w:tblGrid>
                                <w:gridCol w:w="2441"/>
                              </w:tblGrid>
                              <w:tr w:rsidR="00CD4E8C" w:rsidRPr="00A06CBF">
                                <w:trPr>
                                  <w:tblCellSpacing w:w="0" w:type="dxa"/>
                                </w:trPr>
                                <w:tc>
                                  <w:tcPr>
                                    <w:tcW w:w="0" w:type="auto"/>
                                    <w:vAlign w:val="center"/>
                                    <w:hideMark/>
                                  </w:tcPr>
                                  <w:p w:rsidR="00CD4E8C" w:rsidRPr="00A06CBF" w:rsidRDefault="00CD4E8C"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0985" cy="233680"/>
                                          <wp:effectExtent l="19050" t="0" r="0" b="0"/>
                                          <wp:docPr id="63" name="Picture 21" descr="http://166324.myauthorsite.com/templates/pl6/800/live_site/811/images/layout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66324.myauthorsite.com/templates/pl6/800/live_site/811/images/layout_12.gif"/>
                                                  <pic:cNvPicPr>
                                                    <a:picLocks noChangeAspect="1" noChangeArrowheads="1"/>
                                                  </pic:cNvPicPr>
                                                </pic:nvPicPr>
                                                <pic:blipFill>
                                                  <a:blip r:embed="rId11" cstate="print"/>
                                                  <a:srcRect/>
                                                  <a:stretch>
                                                    <a:fillRect/>
                                                  </a:stretch>
                                                </pic:blipFill>
                                                <pic:spPr bwMode="auto">
                                                  <a:xfrm>
                                                    <a:off x="0" y="0"/>
                                                    <a:ext cx="1530985" cy="233680"/>
                                                  </a:xfrm>
                                                  <a:prstGeom prst="rect">
                                                    <a:avLst/>
                                                  </a:prstGeom>
                                                  <a:noFill/>
                                                  <a:ln w="9525">
                                                    <a:noFill/>
                                                    <a:miter lim="800000"/>
                                                    <a:headEnd/>
                                                    <a:tailEnd/>
                                                  </a:ln>
                                                </pic:spPr>
                                              </pic:pic>
                                            </a:graphicData>
                                          </a:graphic>
                                        </wp:inline>
                                      </w:drawing>
                                    </w:r>
                                  </w:p>
                                </w:tc>
                              </w:tr>
                              <w:tr w:rsidR="00CD4E8C" w:rsidRPr="00A06CBF">
                                <w:trPr>
                                  <w:tblCellSpacing w:w="0" w:type="dxa"/>
                                </w:trPr>
                                <w:tc>
                                  <w:tcPr>
                                    <w:tcW w:w="0" w:type="auto"/>
                                    <w:vAlign w:val="center"/>
                                    <w:hideMark/>
                                  </w:tcPr>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12" w:tgtFrame="_top" w:history="1">
                                      <w:r w:rsidR="00CD4E8C" w:rsidRPr="00A06CBF">
                                        <w:rPr>
                                          <w:rFonts w:ascii="Times New Roman" w:eastAsia="Times New Roman" w:hAnsi="Times New Roman" w:cs="Times New Roman"/>
                                          <w:color w:val="0000FF"/>
                                          <w:sz w:val="24"/>
                                          <w:szCs w:val="24"/>
                                          <w:u w:val="single"/>
                                        </w:rPr>
                                        <w:t>About the Author</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13" w:tgtFrame="_top" w:history="1">
                                      <w:r w:rsidR="00CD4E8C" w:rsidRPr="00A06CBF">
                                        <w:rPr>
                                          <w:rFonts w:ascii="Times New Roman" w:eastAsia="Times New Roman" w:hAnsi="Times New Roman" w:cs="Times New Roman"/>
                                          <w:color w:val="0000FF"/>
                                          <w:sz w:val="24"/>
                                          <w:szCs w:val="24"/>
                                          <w:u w:val="single"/>
                                        </w:rPr>
                                        <w:t>Order</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14" w:tgtFrame="_top" w:history="1">
                                      <w:r w:rsidR="00CD4E8C" w:rsidRPr="00A06CBF">
                                        <w:rPr>
                                          <w:rFonts w:ascii="Times New Roman" w:eastAsia="Times New Roman" w:hAnsi="Times New Roman" w:cs="Times New Roman"/>
                                          <w:color w:val="0000FF"/>
                                          <w:sz w:val="24"/>
                                          <w:szCs w:val="24"/>
                                          <w:u w:val="single"/>
                                        </w:rPr>
                                        <w:t>About the Book</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15" w:tgtFrame="_top" w:history="1">
                                      <w:r w:rsidR="00CD4E8C" w:rsidRPr="00A06CBF">
                                        <w:rPr>
                                          <w:rFonts w:ascii="Times New Roman" w:eastAsia="Times New Roman" w:hAnsi="Times New Roman" w:cs="Times New Roman"/>
                                          <w:color w:val="0000FF"/>
                                          <w:sz w:val="24"/>
                                          <w:szCs w:val="24"/>
                                          <w:u w:val="single"/>
                                        </w:rPr>
                                        <w:t>Reviews</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16" w:tgtFrame="_top" w:history="1">
                                      <w:r w:rsidR="00CD4E8C" w:rsidRPr="00A06CBF">
                                        <w:rPr>
                                          <w:rFonts w:ascii="Times New Roman" w:eastAsia="Times New Roman" w:hAnsi="Times New Roman" w:cs="Times New Roman"/>
                                          <w:color w:val="0000FF"/>
                                          <w:sz w:val="24"/>
                                          <w:szCs w:val="24"/>
                                          <w:u w:val="single"/>
                                        </w:rPr>
                                        <w:t>Readers' Comments</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17" w:tgtFrame="_top" w:history="1">
                                      <w:r w:rsidR="00CD4E8C" w:rsidRPr="00A06CBF">
                                        <w:rPr>
                                          <w:rFonts w:ascii="Times New Roman" w:eastAsia="Times New Roman" w:hAnsi="Times New Roman" w:cs="Times New Roman"/>
                                          <w:color w:val="0000FF"/>
                                          <w:sz w:val="24"/>
                                          <w:szCs w:val="24"/>
                                          <w:u w:val="single"/>
                                        </w:rPr>
                                        <w:t>News &amp; Events</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18" w:tgtFrame="_top" w:history="1">
                                      <w:r w:rsidR="00CD4E8C" w:rsidRPr="00A06CBF">
                                        <w:rPr>
                                          <w:rFonts w:ascii="Times New Roman" w:eastAsia="Times New Roman" w:hAnsi="Times New Roman" w:cs="Times New Roman"/>
                                          <w:color w:val="0000FF"/>
                                          <w:sz w:val="24"/>
                                          <w:szCs w:val="24"/>
                                          <w:u w:val="single"/>
                                        </w:rPr>
                                        <w:t>A Prayer for the Day</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19" w:tgtFrame="_top" w:history="1">
                                      <w:r w:rsidR="00CD4E8C" w:rsidRPr="00A06CBF">
                                        <w:rPr>
                                          <w:rFonts w:ascii="Times New Roman" w:eastAsia="Times New Roman" w:hAnsi="Times New Roman" w:cs="Times New Roman"/>
                                          <w:color w:val="0000FF"/>
                                          <w:sz w:val="24"/>
                                          <w:szCs w:val="24"/>
                                          <w:u w:val="single"/>
                                        </w:rPr>
                                        <w:t xml:space="preserve">Things </w:t>
                                      </w:r>
                                      <w:proofErr w:type="gramStart"/>
                                      <w:r w:rsidR="00CD4E8C" w:rsidRPr="00A06CBF">
                                        <w:rPr>
                                          <w:rFonts w:ascii="Times New Roman" w:eastAsia="Times New Roman" w:hAnsi="Times New Roman" w:cs="Times New Roman"/>
                                          <w:color w:val="0000FF"/>
                                          <w:sz w:val="24"/>
                                          <w:szCs w:val="24"/>
                                          <w:u w:val="single"/>
                                        </w:rPr>
                                        <w:t>To</w:t>
                                      </w:r>
                                      <w:proofErr w:type="gramEnd"/>
                                      <w:r w:rsidR="00CD4E8C" w:rsidRPr="00A06CBF">
                                        <w:rPr>
                                          <w:rFonts w:ascii="Times New Roman" w:eastAsia="Times New Roman" w:hAnsi="Times New Roman" w:cs="Times New Roman"/>
                                          <w:color w:val="0000FF"/>
                                          <w:sz w:val="24"/>
                                          <w:szCs w:val="24"/>
                                          <w:u w:val="single"/>
                                        </w:rPr>
                                        <w:t xml:space="preserve"> Shout Out!</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20" w:tgtFrame="_top" w:history="1">
                                      <w:r w:rsidR="00CD4E8C" w:rsidRPr="00A06CBF">
                                        <w:rPr>
                                          <w:rFonts w:ascii="Times New Roman" w:eastAsia="Times New Roman" w:hAnsi="Times New Roman" w:cs="Times New Roman"/>
                                          <w:color w:val="0000FF"/>
                                          <w:sz w:val="24"/>
                                          <w:szCs w:val="24"/>
                                          <w:u w:val="single"/>
                                        </w:rPr>
                                        <w:t>Things to Ponder</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21" w:tgtFrame="_top" w:history="1">
                                      <w:r w:rsidR="00CD4E8C" w:rsidRPr="00A06CBF">
                                        <w:rPr>
                                          <w:rFonts w:ascii="Times New Roman" w:eastAsia="Times New Roman" w:hAnsi="Times New Roman" w:cs="Times New Roman"/>
                                          <w:color w:val="0000FF"/>
                                          <w:sz w:val="24"/>
                                          <w:szCs w:val="24"/>
                                          <w:u w:val="single"/>
                                        </w:rPr>
                                        <w:t>My Favorite Quotes</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22" w:tgtFrame="_top" w:history="1">
                                      <w:r w:rsidR="00CD4E8C" w:rsidRPr="00A06CBF">
                                        <w:rPr>
                                          <w:rFonts w:ascii="Times New Roman" w:eastAsia="Times New Roman" w:hAnsi="Times New Roman" w:cs="Times New Roman"/>
                                          <w:color w:val="0000FF"/>
                                          <w:sz w:val="24"/>
                                          <w:szCs w:val="24"/>
                                          <w:u w:val="single"/>
                                        </w:rPr>
                                        <w:t>FAQ</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23" w:tgtFrame="_top" w:history="1">
                                      <w:r w:rsidR="00CD4E8C" w:rsidRPr="00A06CBF">
                                        <w:rPr>
                                          <w:rFonts w:ascii="Times New Roman" w:eastAsia="Times New Roman" w:hAnsi="Times New Roman" w:cs="Times New Roman"/>
                                          <w:color w:val="0000FF"/>
                                          <w:sz w:val="24"/>
                                          <w:szCs w:val="24"/>
                                          <w:u w:val="single"/>
                                        </w:rPr>
                                        <w:t>Contact</w:t>
                                      </w:r>
                                    </w:hyperlink>
                                  </w:p>
                                  <w:p w:rsidR="00CD4E8C" w:rsidRPr="00A06CBF" w:rsidRDefault="00F87DFE" w:rsidP="00A06CBF">
                                    <w:pPr>
                                      <w:numPr>
                                        <w:ilvl w:val="0"/>
                                        <w:numId w:val="1"/>
                                      </w:numPr>
                                      <w:spacing w:before="100" w:beforeAutospacing="1" w:after="100" w:afterAutospacing="1"/>
                                      <w:rPr>
                                        <w:rFonts w:ascii="Times New Roman" w:eastAsia="Times New Roman" w:hAnsi="Times New Roman" w:cs="Times New Roman"/>
                                        <w:sz w:val="24"/>
                                        <w:szCs w:val="24"/>
                                      </w:rPr>
                                    </w:pPr>
                                    <w:hyperlink r:id="rId24" w:tgtFrame="_top" w:history="1">
                                      <w:r w:rsidR="00CD4E8C" w:rsidRPr="00A06CBF">
                                        <w:rPr>
                                          <w:rFonts w:ascii="Times New Roman" w:eastAsia="Times New Roman" w:hAnsi="Times New Roman" w:cs="Times New Roman"/>
                                          <w:color w:val="0000FF"/>
                                          <w:sz w:val="24"/>
                                          <w:szCs w:val="24"/>
                                          <w:u w:val="single"/>
                                        </w:rPr>
                                        <w:t>Home</w:t>
                                      </w:r>
                                    </w:hyperlink>
                                  </w:p>
                                </w:tc>
                              </w:tr>
                            </w:tbl>
                            <w:p w:rsidR="00CD4E8C" w:rsidRPr="00A06CBF" w:rsidRDefault="00CD4E8C" w:rsidP="00A06CBF">
                              <w:pPr>
                                <w:spacing w:after="240"/>
                                <w:rPr>
                                  <w:rFonts w:ascii="Times New Roman" w:eastAsia="Times New Roman" w:hAnsi="Times New Roman" w:cs="Times New Roman"/>
                                  <w:sz w:val="24"/>
                                  <w:szCs w:val="24"/>
                                </w:rPr>
                              </w:pPr>
                            </w:p>
                          </w:tc>
                          <w:tc>
                            <w:tcPr>
                              <w:tcW w:w="8535" w:type="dxa"/>
                              <w:hideMark/>
                            </w:tcPr>
                            <w:tbl>
                              <w:tblPr>
                                <w:tblW w:w="8535" w:type="dxa"/>
                                <w:tblCellSpacing w:w="0" w:type="dxa"/>
                                <w:tblCellMar>
                                  <w:left w:w="0" w:type="dxa"/>
                                  <w:right w:w="0" w:type="dxa"/>
                                </w:tblCellMar>
                                <w:tblLook w:val="04A0"/>
                              </w:tblPr>
                              <w:tblGrid>
                                <w:gridCol w:w="8535"/>
                              </w:tblGrid>
                              <w:tr w:rsidR="00CD4E8C" w:rsidRPr="00A06CBF">
                                <w:trPr>
                                  <w:tblCellSpacing w:w="0" w:type="dxa"/>
                                </w:trPr>
                                <w:tc>
                                  <w:tcPr>
                                    <w:tcW w:w="0" w:type="auto"/>
                                    <w:vAlign w:val="center"/>
                                    <w:hideMark/>
                                  </w:tcPr>
                                  <w:p w:rsidR="00CD4E8C" w:rsidRPr="00A06CBF" w:rsidRDefault="00CD4E8C" w:rsidP="00A06CBF">
                                    <w:pPr>
                                      <w:rPr>
                                        <w:rFonts w:ascii="Times New Roman" w:eastAsia="Times New Roman" w:hAnsi="Times New Roman" w:cs="Times New Roman"/>
                                        <w:sz w:val="24"/>
                                        <w:szCs w:val="24"/>
                                      </w:rPr>
                                    </w:pPr>
                                  </w:p>
                                </w:tc>
                              </w:tr>
                              <w:tr w:rsidR="00CD4E8C" w:rsidRPr="00A06CBF">
                                <w:trPr>
                                  <w:tblCellSpacing w:w="0" w:type="dxa"/>
                                </w:trPr>
                                <w:tc>
                                  <w:tcPr>
                                    <w:tcW w:w="0" w:type="auto"/>
                                    <w:vAlign w:val="center"/>
                                    <w:hideMark/>
                                  </w:tcPr>
                                  <w:tbl>
                                    <w:tblPr>
                                      <w:tblW w:w="5000" w:type="pct"/>
                                      <w:tblCellSpacing w:w="0" w:type="dxa"/>
                                      <w:tblCellMar>
                                        <w:top w:w="135" w:type="dxa"/>
                                        <w:left w:w="135" w:type="dxa"/>
                                        <w:bottom w:w="135" w:type="dxa"/>
                                        <w:right w:w="135" w:type="dxa"/>
                                      </w:tblCellMar>
                                      <w:tblLook w:val="04A0"/>
                                    </w:tblPr>
                                    <w:tblGrid>
                                      <w:gridCol w:w="8535"/>
                                    </w:tblGrid>
                                    <w:tr w:rsidR="00CD4E8C" w:rsidRPr="00A06CBF" w:rsidTr="00B06440">
                                      <w:trPr>
                                        <w:trHeight w:val="10116"/>
                                        <w:tblCellSpacing w:w="0" w:type="dxa"/>
                                      </w:trPr>
                                      <w:tc>
                                        <w:tcPr>
                                          <w:tcW w:w="0" w:type="auto"/>
                                          <w:vAlign w:val="center"/>
                                          <w:hideMark/>
                                        </w:tcPr>
                                        <w:p w:rsidR="00C776B5" w:rsidRPr="00C776B5" w:rsidRDefault="00C776B5" w:rsidP="00C776B5">
                                          <w:pPr>
                                            <w:pStyle w:val="NormalWeb"/>
                                            <w:pBdr>
                                              <w:bottom w:val="double" w:sz="6" w:space="0" w:color="999999"/>
                                            </w:pBdr>
                                            <w:spacing w:before="480" w:beforeAutospacing="0" w:after="240" w:afterAutospacing="0"/>
                                            <w:rPr>
                                              <w:color w:val="990000"/>
                                              <w:sz w:val="33"/>
                                              <w:szCs w:val="33"/>
                                            </w:rPr>
                                          </w:pPr>
                                          <w:bookmarkStart w:id="0" w:name="1"/>
                                          <w:bookmarkEnd w:id="0"/>
                                          <w:r>
                                            <w:rPr>
                                              <w:color w:val="990000"/>
                                              <w:sz w:val="33"/>
                                              <w:szCs w:val="33"/>
                                            </w:rPr>
                                            <w:t>A Death Revisited (Palm Sunday)</w:t>
                                          </w:r>
                                        </w:p>
                                        <w:p w:rsidR="00C776B5" w:rsidRDefault="00C776B5" w:rsidP="00C776B5">
                                          <w:pPr>
                                            <w:pStyle w:val="default0"/>
                                          </w:pPr>
                                          <w:r>
                                            <w:t xml:space="preserve">By Rev. Msgr. Kevin T. Hart </w:t>
                                          </w:r>
                                        </w:p>
                                        <w:p w:rsidR="00C776B5" w:rsidRDefault="00C776B5" w:rsidP="00C776B5">
                                          <w:pPr>
                                            <w:pStyle w:val="default0"/>
                                          </w:pPr>
                                          <w:r>
                                            <w:t xml:space="preserve">Today's Gospel recounts the crucifixion and death of Our Lord. Crucifixion was such a common form of capital punishment that the Gospel accounts don't even describe it, beyond mentioning the hammering of the nails into His hands and feet. But we would do well to realize what happened to Our Lord as He hung on the Cross.   </w:t>
                                          </w:r>
                                        </w:p>
                                        <w:p w:rsidR="00C776B5" w:rsidRDefault="00C776B5" w:rsidP="00C776B5">
                                          <w:pPr>
                                            <w:pStyle w:val="default0"/>
                                          </w:pPr>
                                          <w:r>
                                            <w:t xml:space="preserve">What killed Our Lord was not the loss of blood or the excruciating pain of the nails. These are mere incidentals. Death comes from a very slow asphyxiation. With arms outstretched, the entire weight of His body constricted the muscles of His chest and diaphragm, making it progressively more difficult and more painful to raise and expand the rib cage in order to fill His lungs with air.  Many crucifixes depict Jesus' feet nailed on a little ledge projecting from the bottom of the cross. That would have been a blessing, because it would have given Jesus a base against which He could push His body upward, relieving the strain against His arms and chest, allowing Him to breathe more easily. But there was no such ledge. In striving to push </w:t>
                                          </w:r>
                                          <w:proofErr w:type="gramStart"/>
                                          <w:r>
                                            <w:t>Himself</w:t>
                                          </w:r>
                                          <w:proofErr w:type="gramEnd"/>
                                          <w:r>
                                            <w:t xml:space="preserve"> up to relieve the pressure on His chest meant that He had to push against the nail through His feet, cutting deeper and deeper into the bones and tendons of His feet. In doing so, He would scrape His back, already severely lacerated by scourging, up and down against the very rough wood of the cross. After three hours, Jesus was too weak to struggle to lift His weight. Completely exhausted, He lets His full weight dangle from the wrist bones, and, no longer able to expand His chest so as to breathe, He suffocates.     </w:t>
                                          </w:r>
                                        </w:p>
                                        <w:p w:rsidR="00C776B5" w:rsidRDefault="00C776B5" w:rsidP="00C776B5">
                                          <w:pPr>
                                            <w:pStyle w:val="default0"/>
                                          </w:pPr>
                                          <w:r>
                                            <w:t xml:space="preserve">This is what the bystanders, so few in number, saw from the foot of the Cross. But what did Jesus see? He saw the immensity and horror of sin. He saw our inability to free ourselves from sinful habits. He saw us giving into sin as if sin were truly part of human nature. He saw every single sin ever committed up to that point, and He foresaw every sin that would ever be committed. Yours and mine. We were there when they crucified Our Lord. We were there because He saw us.     </w:t>
                                          </w:r>
                                        </w:p>
                                        <w:p w:rsidR="00C776B5" w:rsidRDefault="00C776B5" w:rsidP="00C776B5">
                                          <w:pPr>
                                            <w:pStyle w:val="default0"/>
                                          </w:pPr>
                                          <w:r>
                                            <w:t xml:space="preserve">The wounds of Jesus' flesh are only pale reflections of the wounds of His spirit. To take on all the consequences of our sins is what really smothered Him. His utter selflessness becomes apparent when we realize that because He Himself was without sin, He had nothing at all to gain from our liberation from sin. There was nothing in it for Him. He did it for us, just for us. His death saves us from sin and death because Jesus sees the full horror of sin, all the pain, darkness, humiliation, imprisonment and </w:t>
                                          </w:r>
                                          <w:r>
                                            <w:lastRenderedPageBreak/>
                                            <w:t xml:space="preserve">death that sin is capable of, and takes it all on </w:t>
                                          </w:r>
                                          <w:proofErr w:type="gramStart"/>
                                          <w:r>
                                            <w:t>Himself</w:t>
                                          </w:r>
                                          <w:proofErr w:type="gramEnd"/>
                                          <w:r>
                                            <w:t xml:space="preserve">.     </w:t>
                                          </w:r>
                                        </w:p>
                                        <w:p w:rsidR="00C776B5" w:rsidRDefault="00C776B5" w:rsidP="00C776B5">
                                          <w:pPr>
                                            <w:pStyle w:val="default0"/>
                                          </w:pPr>
                                          <w:r>
                                            <w:t xml:space="preserve">That's what draws us together this Palm Sunday. We all heard the same words and pictured the same death in our minds. But what do we see with our hearts? Can we see ourselves today through the eyes of Jesus as He looks at us again from the Cross? Can we see the utter, unspeakable horror of sin, even those we consider minor? Can we entrust ourselves to the power of Christ's redemption, and claim it as His gift to us? Can we resolve to </w:t>
                                          </w:r>
                                          <w:proofErr w:type="gramStart"/>
                                          <w:r>
                                            <w:t>strive</w:t>
                                          </w:r>
                                          <w:proofErr w:type="gramEnd"/>
                                          <w:r>
                                            <w:t xml:space="preserve"> our hardest to avoid even the most minor, let alone the most mortal, of the sins that He took upon Himself? Can we see ourselves, as we approach the altar for Holy Communion, through his eyes?   He saw us from the Cross. He sees us here today. Only to the extent that we can see ourselves through His eyes, and begin to share His horror of sin, can we too understand the two-fold mystery of His love for us: that He loves us to death—what we celebrate today, and what we celebrate a week from today on Easter Sunday—that He loves us to eternal life.     </w:t>
                                          </w:r>
                                        </w:p>
                                        <w:p w:rsidR="00C776B5" w:rsidRDefault="00C776B5" w:rsidP="00C776B5">
                                          <w:pPr>
                                            <w:pStyle w:val="default0"/>
                                            <w:spacing w:before="0" w:beforeAutospacing="0" w:after="0" w:afterAutospacing="0"/>
                                            <w:jc w:val="right"/>
                                          </w:pPr>
                                          <w:r>
                                            <w:rPr>
                                              <w:rFonts w:ascii="Arial" w:hAnsi="Arial" w:cs="Arial"/>
                                              <w:sz w:val="28"/>
                                              <w:szCs w:val="28"/>
                                            </w:rPr>
                                            <w:t xml:space="preserve"> </w:t>
                                          </w:r>
                                          <w:r>
                                            <w:t xml:space="preserve"> Published with the permission of Rev. Msgr. Kevin T. Hart</w:t>
                                          </w:r>
                                        </w:p>
                                        <w:p w:rsidR="00C776B5" w:rsidRDefault="00C776B5" w:rsidP="00C776B5">
                                          <w:pPr>
                                            <w:pStyle w:val="default0"/>
                                            <w:spacing w:before="0" w:beforeAutospacing="0" w:after="0" w:afterAutospacing="0"/>
                                            <w:jc w:val="right"/>
                                          </w:pPr>
                                          <w:r>
                                            <w:t>St. Andrew Apostle Catholic Church, Silver Spring, Maryland</w:t>
                                          </w:r>
                                        </w:p>
                                        <w:p w:rsidR="00C776B5" w:rsidRDefault="00C776B5" w:rsidP="00C776B5"/>
                                        <w:p w:rsidR="008651C2" w:rsidRDefault="008651C2" w:rsidP="008651C2"/>
                                        <w:p w:rsidR="00CD4E8C" w:rsidRPr="00A06CBF" w:rsidRDefault="00CD4E8C" w:rsidP="00EA5142">
                                          <w:pPr>
                                            <w:pStyle w:val="Style"/>
                                            <w:spacing w:before="72" w:line="254" w:lineRule="exact"/>
                                            <w:ind w:left="14" w:right="43" w:firstLine="4"/>
                                            <w:jc w:val="right"/>
                                            <w:rPr>
                                              <w:rFonts w:ascii="Times New Roman" w:eastAsia="Times New Roman" w:hAnsi="Times New Roman" w:cs="Times New Roman"/>
                                            </w:rPr>
                                          </w:pPr>
                                        </w:p>
                                      </w:tc>
                                    </w:tr>
                                  </w:tbl>
                                  <w:p w:rsidR="00CD4E8C" w:rsidRPr="00A06CBF" w:rsidRDefault="00CD4E8C" w:rsidP="00A06CBF">
                                    <w:pPr>
                                      <w:rPr>
                                        <w:rFonts w:ascii="Times New Roman" w:eastAsia="Times New Roman" w:hAnsi="Times New Roman" w:cs="Times New Roman"/>
                                        <w:sz w:val="24"/>
                                        <w:szCs w:val="24"/>
                                      </w:rPr>
                                    </w:pPr>
                                  </w:p>
                                </w:tc>
                              </w:tr>
                            </w:tbl>
                            <w:p w:rsidR="00CD4E8C" w:rsidRPr="00A06CBF" w:rsidRDefault="00CD4E8C" w:rsidP="00A06CBF">
                              <w:pPr>
                                <w:rPr>
                                  <w:rFonts w:ascii="Times New Roman" w:eastAsia="Times New Roman" w:hAnsi="Times New Roman" w:cs="Times New Roman"/>
                                  <w:sz w:val="24"/>
                                  <w:szCs w:val="24"/>
                                </w:rPr>
                              </w:pPr>
                            </w:p>
                          </w:tc>
                        </w:tr>
                      </w:tbl>
                      <w:p w:rsidR="00CD4E8C" w:rsidRPr="00A06CBF" w:rsidRDefault="00D25E63" w:rsidP="00D25E63">
                        <w:pPr>
                          <w:rPr>
                            <w:rFonts w:ascii="Times New Roman" w:eastAsia="Times New Roman" w:hAnsi="Times New Roman" w:cs="Times New Roman"/>
                            <w:sz w:val="24"/>
                            <w:szCs w:val="24"/>
                          </w:rPr>
                        </w:pPr>
                        <w:r w:rsidRPr="00A06CBF">
                          <w:rPr>
                            <w:rFonts w:ascii="Times New Roman" w:eastAsia="Times New Roman" w:hAnsi="Times New Roman" w:cs="Times New Roman"/>
                            <w:sz w:val="24"/>
                            <w:szCs w:val="24"/>
                          </w:rPr>
                          <w:lastRenderedPageBreak/>
                          <w:t xml:space="preserve">Website Technology </w:t>
                        </w:r>
                        <w:hyperlink r:id="rId25" w:history="1">
                          <w:r w:rsidRPr="00A06CBF">
                            <w:rPr>
                              <w:rFonts w:ascii="Times New Roman" w:eastAsia="Times New Roman" w:hAnsi="Times New Roman" w:cs="Times New Roman"/>
                              <w:color w:val="0000FF"/>
                              <w:sz w:val="24"/>
                              <w:szCs w:val="24"/>
                              <w:u w:val="single"/>
                            </w:rPr>
                            <w:t>©</w:t>
                          </w:r>
                        </w:hyperlink>
                        <w:r w:rsidRPr="00A06CBF">
                          <w:rPr>
                            <w:rFonts w:ascii="Times New Roman" w:eastAsia="Times New Roman" w:hAnsi="Times New Roman" w:cs="Times New Roman"/>
                            <w:sz w:val="24"/>
                            <w:szCs w:val="24"/>
                          </w:rPr>
                          <w:t xml:space="preserve">2007 </w:t>
                        </w:r>
                        <w:hyperlink r:id="rId26" w:tgtFrame="_blank" w:history="1">
                          <w:r w:rsidRPr="00A06CBF">
                            <w:rPr>
                              <w:rFonts w:ascii="Times New Roman" w:eastAsia="Times New Roman" w:hAnsi="Times New Roman" w:cs="Times New Roman"/>
                              <w:color w:val="0000FF"/>
                              <w:sz w:val="24"/>
                              <w:szCs w:val="24"/>
                              <w:u w:val="single"/>
                            </w:rPr>
                            <w:t>American Author</w:t>
                          </w:r>
                        </w:hyperlink>
                        <w:r w:rsidRPr="00A06C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25E63">
                          <w:t xml:space="preserve"> </w:t>
                        </w:r>
                        <w:r w:rsidRPr="00D25E63">
                          <w:rPr>
                            <w:rFonts w:ascii="Times New Roman" w:eastAsia="Times New Roman" w:hAnsi="Times New Roman" w:cs="Times New Roman"/>
                            <w:noProof/>
                            <w:sz w:val="24"/>
                            <w:szCs w:val="24"/>
                          </w:rPr>
                          <w:drawing>
                            <wp:inline distT="0" distB="0" distL="0" distR="0">
                              <wp:extent cx="1974790" cy="308091"/>
                              <wp:effectExtent l="19050" t="0" r="6410" b="0"/>
                              <wp:docPr id="2" name="Picture 23" descr="Powered by iUnivers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wered by iUniverse">
                                        <a:hlinkClick r:id="rId27"/>
                                      </pic:cNvPr>
                                      <pic:cNvPicPr>
                                        <a:picLocks noChangeAspect="1" noChangeArrowheads="1"/>
                                      </pic:cNvPicPr>
                                    </pic:nvPicPr>
                                    <pic:blipFill>
                                      <a:blip r:embed="rId28" cstate="print"/>
                                      <a:srcRect/>
                                      <a:stretch>
                                        <a:fillRect/>
                                      </a:stretch>
                                    </pic:blipFill>
                                    <pic:spPr bwMode="auto">
                                      <a:xfrm>
                                        <a:off x="0" y="0"/>
                                        <a:ext cx="1977390" cy="308497"/>
                                      </a:xfrm>
                                      <a:prstGeom prst="rect">
                                        <a:avLst/>
                                      </a:prstGeom>
                                      <a:noFill/>
                                      <a:ln w="9525">
                                        <a:noFill/>
                                        <a:miter lim="800000"/>
                                        <a:headEnd/>
                                        <a:tailEnd/>
                                      </a:ln>
                                    </pic:spPr>
                                  </pic:pic>
                                </a:graphicData>
                              </a:graphic>
                            </wp:inline>
                          </w:drawing>
                        </w:r>
                        <w:r w:rsidRPr="00A06CBF">
                          <w:rPr>
                            <w:rFonts w:ascii="Times New Roman" w:eastAsia="Times New Roman" w:hAnsi="Times New Roman" w:cs="Times New Roman"/>
                            <w:sz w:val="24"/>
                            <w:szCs w:val="24"/>
                          </w:rPr>
                          <w:br/>
                          <w:t xml:space="preserve">A division of </w:t>
                        </w:r>
                        <w:hyperlink r:id="rId29" w:tgtFrame="_blank" w:history="1">
                          <w:proofErr w:type="spellStart"/>
                          <w:r w:rsidRPr="00A06CBF">
                            <w:rPr>
                              <w:rFonts w:ascii="Times New Roman" w:eastAsia="Times New Roman" w:hAnsi="Times New Roman" w:cs="Times New Roman"/>
                              <w:color w:val="0000FF"/>
                              <w:sz w:val="24"/>
                              <w:szCs w:val="24"/>
                              <w:u w:val="single"/>
                            </w:rPr>
                            <w:t>Cevado</w:t>
                          </w:r>
                          <w:proofErr w:type="spellEnd"/>
                          <w:r w:rsidRPr="00A06CBF">
                            <w:rPr>
                              <w:rFonts w:ascii="Times New Roman" w:eastAsia="Times New Roman" w:hAnsi="Times New Roman" w:cs="Times New Roman"/>
                              <w:color w:val="0000FF"/>
                              <w:sz w:val="24"/>
                              <w:szCs w:val="24"/>
                              <w:u w:val="single"/>
                            </w:rPr>
                            <w:t xml:space="preserve"> Technologies</w:t>
                          </w:r>
                        </w:hyperlink>
                        <w:r w:rsidRPr="00A06CBF">
                          <w:rPr>
                            <w:rFonts w:ascii="Times New Roman" w:eastAsia="Times New Roman" w:hAnsi="Times New Roman" w:cs="Times New Roman"/>
                            <w:sz w:val="24"/>
                            <w:szCs w:val="24"/>
                          </w:rPr>
                          <w:t xml:space="preserve">. All rights reserved. </w:t>
                        </w:r>
                        <w:hyperlink r:id="rId30" w:tgtFrame="_blank" w:history="1">
                          <w:r w:rsidRPr="00A06CBF">
                            <w:rPr>
                              <w:rFonts w:ascii="Times New Roman" w:eastAsia="Times New Roman" w:hAnsi="Times New Roman" w:cs="Times New Roman"/>
                              <w:color w:val="0000FF"/>
                              <w:sz w:val="24"/>
                              <w:szCs w:val="24"/>
                              <w:u w:val="single"/>
                            </w:rPr>
                            <w:t>Privacy Policy</w:t>
                          </w:r>
                        </w:hyperlink>
                      </w:p>
                    </w:tc>
                  </w:tr>
                  <w:tr w:rsidR="00CD4E8C" w:rsidRPr="00A06CBF">
                    <w:trPr>
                      <w:tblCellSpacing w:w="0" w:type="dxa"/>
                    </w:trPr>
                    <w:tc>
                      <w:tcPr>
                        <w:tcW w:w="0" w:type="auto"/>
                        <w:vAlign w:val="center"/>
                        <w:hideMark/>
                      </w:tcPr>
                      <w:tbl>
                        <w:tblPr>
                          <w:tblW w:w="5000" w:type="pct"/>
                          <w:tblCellSpacing w:w="0" w:type="dxa"/>
                          <w:tblCellMar>
                            <w:top w:w="150" w:type="dxa"/>
                            <w:left w:w="150" w:type="dxa"/>
                            <w:bottom w:w="150" w:type="dxa"/>
                            <w:right w:w="150" w:type="dxa"/>
                          </w:tblCellMar>
                          <w:tblLook w:val="04A0"/>
                        </w:tblPr>
                        <w:tblGrid>
                          <w:gridCol w:w="5490"/>
                          <w:gridCol w:w="5491"/>
                        </w:tblGrid>
                        <w:tr w:rsidR="00CD4E8C" w:rsidRPr="00A06CBF" w:rsidTr="006F05E4">
                          <w:trPr>
                            <w:trHeight w:val="1227"/>
                            <w:tblCellSpacing w:w="0" w:type="dxa"/>
                          </w:trPr>
                          <w:tc>
                            <w:tcPr>
                              <w:tcW w:w="0" w:type="auto"/>
                              <w:hideMark/>
                            </w:tcPr>
                            <w:p w:rsidR="00CD4E8C" w:rsidRPr="00A06CBF" w:rsidRDefault="00CD4E8C" w:rsidP="00107A8D">
                              <w:pPr>
                                <w:rPr>
                                  <w:rFonts w:ascii="Times New Roman" w:eastAsia="Times New Roman" w:hAnsi="Times New Roman" w:cs="Times New Roman"/>
                                  <w:sz w:val="24"/>
                                  <w:szCs w:val="24"/>
                                </w:rPr>
                              </w:pPr>
                            </w:p>
                          </w:tc>
                          <w:tc>
                            <w:tcPr>
                              <w:tcW w:w="0" w:type="auto"/>
                              <w:noWrap/>
                              <w:hideMark/>
                            </w:tcPr>
                            <w:p w:rsidR="00CD4E8C" w:rsidRPr="00A06CBF" w:rsidRDefault="00CD4E8C" w:rsidP="00A06CBF">
                              <w:pPr>
                                <w:jc w:val="right"/>
                                <w:rPr>
                                  <w:rFonts w:ascii="Times New Roman" w:eastAsia="Times New Roman" w:hAnsi="Times New Roman" w:cs="Times New Roman"/>
                                  <w:sz w:val="24"/>
                                  <w:szCs w:val="24"/>
                                </w:rPr>
                              </w:pPr>
                            </w:p>
                          </w:tc>
                        </w:tr>
                      </w:tbl>
                      <w:p w:rsidR="00CD4E8C" w:rsidRPr="00A06CBF" w:rsidRDefault="00CD4E8C" w:rsidP="00A06CBF">
                        <w:pPr>
                          <w:rPr>
                            <w:rFonts w:ascii="Times New Roman" w:eastAsia="Times New Roman" w:hAnsi="Times New Roman" w:cs="Times New Roman"/>
                            <w:sz w:val="24"/>
                            <w:szCs w:val="24"/>
                          </w:rPr>
                        </w:pPr>
                      </w:p>
                    </w:tc>
                  </w:tr>
                </w:tbl>
                <w:p w:rsidR="00CD4E8C" w:rsidRPr="00A06CBF" w:rsidRDefault="00CD4E8C" w:rsidP="00A06CBF">
                  <w:pPr>
                    <w:rPr>
                      <w:rFonts w:ascii="Times New Roman" w:eastAsia="Times New Roman" w:hAnsi="Times New Roman" w:cs="Times New Roman"/>
                      <w:sz w:val="24"/>
                      <w:szCs w:val="24"/>
                    </w:rPr>
                  </w:pPr>
                </w:p>
              </w:tc>
            </w:tr>
          </w:tbl>
          <w:p w:rsidR="00A06CBF" w:rsidRPr="00A06CBF" w:rsidRDefault="00DC57A7" w:rsidP="00A06CB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432040" cy="148590"/>
                  <wp:effectExtent l="19050" t="0" r="0" b="0"/>
                  <wp:docPr id="65" name="Picture 25" descr="http://166324.myauthorsite.com/templates/pl6/800/live_site/811/images/layout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66324.myauthorsite.com/templates/pl6/800/live_site/811/images/layout_22.gif"/>
                          <pic:cNvPicPr>
                            <a:picLocks noChangeAspect="1" noChangeArrowheads="1"/>
                          </pic:cNvPicPr>
                        </pic:nvPicPr>
                        <pic:blipFill>
                          <a:blip r:embed="rId31" cstate="print"/>
                          <a:srcRect/>
                          <a:stretch>
                            <a:fillRect/>
                          </a:stretch>
                        </pic:blipFill>
                        <pic:spPr bwMode="auto">
                          <a:xfrm>
                            <a:off x="0" y="0"/>
                            <a:ext cx="7432040" cy="148590"/>
                          </a:xfrm>
                          <a:prstGeom prst="rect">
                            <a:avLst/>
                          </a:prstGeom>
                          <a:noFill/>
                          <a:ln w="9525">
                            <a:noFill/>
                            <a:miter lim="800000"/>
                            <a:headEnd/>
                            <a:tailEnd/>
                          </a:ln>
                        </pic:spPr>
                      </pic:pic>
                    </a:graphicData>
                  </a:graphic>
                </wp:inline>
              </w:drawing>
            </w:r>
          </w:p>
        </w:tc>
      </w:tr>
    </w:tbl>
    <w:p w:rsidR="00931E67" w:rsidRDefault="00931E67"/>
    <w:sectPr w:rsidR="00931E67" w:rsidSect="00E6214D">
      <w:pgSz w:w="12240" w:h="15840"/>
      <w:pgMar w:top="288"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E654F"/>
    <w:multiLevelType w:val="multilevel"/>
    <w:tmpl w:val="7956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6CBF"/>
    <w:rsid w:val="000F6F95"/>
    <w:rsid w:val="00107A8D"/>
    <w:rsid w:val="00107C0E"/>
    <w:rsid w:val="001B29F3"/>
    <w:rsid w:val="001E0935"/>
    <w:rsid w:val="00214CA3"/>
    <w:rsid w:val="002E3B16"/>
    <w:rsid w:val="003B6149"/>
    <w:rsid w:val="00412AE8"/>
    <w:rsid w:val="00423808"/>
    <w:rsid w:val="00451141"/>
    <w:rsid w:val="00475108"/>
    <w:rsid w:val="004B6D8E"/>
    <w:rsid w:val="005267A1"/>
    <w:rsid w:val="00573E93"/>
    <w:rsid w:val="005826B4"/>
    <w:rsid w:val="005D517D"/>
    <w:rsid w:val="005D7E9E"/>
    <w:rsid w:val="006C749D"/>
    <w:rsid w:val="006F05E4"/>
    <w:rsid w:val="00717C92"/>
    <w:rsid w:val="0074066C"/>
    <w:rsid w:val="00740F06"/>
    <w:rsid w:val="007648F3"/>
    <w:rsid w:val="0077112E"/>
    <w:rsid w:val="00771136"/>
    <w:rsid w:val="007B1B33"/>
    <w:rsid w:val="007C331B"/>
    <w:rsid w:val="00847604"/>
    <w:rsid w:val="008651C2"/>
    <w:rsid w:val="008A726B"/>
    <w:rsid w:val="008D0EF2"/>
    <w:rsid w:val="00931E67"/>
    <w:rsid w:val="0093479D"/>
    <w:rsid w:val="00970BD8"/>
    <w:rsid w:val="009D2458"/>
    <w:rsid w:val="00A04D50"/>
    <w:rsid w:val="00A06CBF"/>
    <w:rsid w:val="00A11FE4"/>
    <w:rsid w:val="00A24FCF"/>
    <w:rsid w:val="00A4654D"/>
    <w:rsid w:val="00B06440"/>
    <w:rsid w:val="00B1610A"/>
    <w:rsid w:val="00C323C4"/>
    <w:rsid w:val="00C776B5"/>
    <w:rsid w:val="00C939C9"/>
    <w:rsid w:val="00CA7448"/>
    <w:rsid w:val="00CD4E8C"/>
    <w:rsid w:val="00CD55C2"/>
    <w:rsid w:val="00D25E63"/>
    <w:rsid w:val="00DC57A7"/>
    <w:rsid w:val="00E13839"/>
    <w:rsid w:val="00E33C82"/>
    <w:rsid w:val="00E6214D"/>
    <w:rsid w:val="00EA5142"/>
    <w:rsid w:val="00EC4592"/>
    <w:rsid w:val="00EF2BCD"/>
    <w:rsid w:val="00F878C4"/>
    <w:rsid w:val="00F87DFE"/>
    <w:rsid w:val="00FB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edit-textline2">
    <w:name w:val="cpedit-textline2"/>
    <w:basedOn w:val="DefaultParagraphFont"/>
    <w:rsid w:val="00A06CBF"/>
  </w:style>
  <w:style w:type="character" w:customStyle="1" w:styleId="heading">
    <w:name w:val="heading"/>
    <w:basedOn w:val="DefaultParagraphFont"/>
    <w:rsid w:val="00A06CBF"/>
  </w:style>
  <w:style w:type="character" w:styleId="Hyperlink">
    <w:name w:val="Hyperlink"/>
    <w:basedOn w:val="DefaultParagraphFont"/>
    <w:uiPriority w:val="99"/>
    <w:unhideWhenUsed/>
    <w:rsid w:val="00A06CBF"/>
    <w:rPr>
      <w:color w:val="0000FF"/>
      <w:u w:val="single"/>
    </w:rPr>
  </w:style>
  <w:style w:type="character" w:styleId="Strong">
    <w:name w:val="Strong"/>
    <w:basedOn w:val="DefaultParagraphFont"/>
    <w:uiPriority w:val="22"/>
    <w:qFormat/>
    <w:rsid w:val="00A06CBF"/>
    <w:rPr>
      <w:b/>
      <w:bCs/>
    </w:rPr>
  </w:style>
  <w:style w:type="paragraph" w:styleId="BalloonText">
    <w:name w:val="Balloon Text"/>
    <w:basedOn w:val="Normal"/>
    <w:link w:val="BalloonTextChar"/>
    <w:uiPriority w:val="99"/>
    <w:semiHidden/>
    <w:unhideWhenUsed/>
    <w:rsid w:val="00A06CBF"/>
    <w:rPr>
      <w:rFonts w:ascii="Tahoma" w:hAnsi="Tahoma" w:cs="Tahoma"/>
      <w:sz w:val="16"/>
      <w:szCs w:val="16"/>
    </w:rPr>
  </w:style>
  <w:style w:type="character" w:customStyle="1" w:styleId="BalloonTextChar">
    <w:name w:val="Balloon Text Char"/>
    <w:basedOn w:val="DefaultParagraphFont"/>
    <w:link w:val="BalloonText"/>
    <w:uiPriority w:val="99"/>
    <w:semiHidden/>
    <w:rsid w:val="00A06CBF"/>
    <w:rPr>
      <w:rFonts w:ascii="Tahoma" w:hAnsi="Tahoma" w:cs="Tahoma"/>
      <w:sz w:val="16"/>
      <w:szCs w:val="16"/>
    </w:rPr>
  </w:style>
  <w:style w:type="paragraph" w:customStyle="1" w:styleId="Default">
    <w:name w:val="Default"/>
    <w:rsid w:val="00CA7448"/>
    <w:pPr>
      <w:autoSpaceDE w:val="0"/>
      <w:autoSpaceDN w:val="0"/>
      <w:adjustRightInd w:val="0"/>
    </w:pPr>
    <w:rPr>
      <w:rFonts w:ascii="Times New Roman" w:hAnsi="Times New Roman" w:cs="Times New Roman"/>
      <w:color w:val="000000"/>
      <w:sz w:val="24"/>
      <w:szCs w:val="24"/>
    </w:rPr>
  </w:style>
  <w:style w:type="paragraph" w:customStyle="1" w:styleId="Style">
    <w:name w:val="Style"/>
    <w:rsid w:val="003B6149"/>
    <w:pPr>
      <w:widowControl w:val="0"/>
      <w:autoSpaceDE w:val="0"/>
      <w:autoSpaceDN w:val="0"/>
      <w:adjustRightInd w:val="0"/>
    </w:pPr>
    <w:rPr>
      <w:rFonts w:ascii="Arial" w:eastAsiaTheme="minorEastAsia" w:hAnsi="Arial" w:cs="Arial"/>
      <w:sz w:val="24"/>
      <w:szCs w:val="24"/>
    </w:rPr>
  </w:style>
  <w:style w:type="paragraph" w:customStyle="1" w:styleId="default0">
    <w:name w:val="default"/>
    <w:basedOn w:val="Normal"/>
    <w:uiPriority w:val="99"/>
    <w:rsid w:val="001B29F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0F6F95"/>
    <w:pPr>
      <w:spacing w:before="100" w:beforeAutospacing="1" w:after="100" w:afterAutospacing="1"/>
    </w:pPr>
    <w:rPr>
      <w:rFonts w:ascii="Times New Roman" w:eastAsia="Times New Roman" w:hAnsi="Times New Roman" w:cs="Times New Roman"/>
      <w:sz w:val="24"/>
      <w:szCs w:val="24"/>
    </w:rPr>
  </w:style>
  <w:style w:type="paragraph" w:customStyle="1" w:styleId="default00">
    <w:name w:val="default0"/>
    <w:basedOn w:val="Normal"/>
    <w:rsid w:val="00A24FC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2357312">
      <w:bodyDiv w:val="1"/>
      <w:marLeft w:val="0"/>
      <w:marRight w:val="0"/>
      <w:marTop w:val="0"/>
      <w:marBottom w:val="0"/>
      <w:divBdr>
        <w:top w:val="none" w:sz="0" w:space="0" w:color="auto"/>
        <w:left w:val="none" w:sz="0" w:space="0" w:color="auto"/>
        <w:bottom w:val="none" w:sz="0" w:space="0" w:color="auto"/>
        <w:right w:val="none" w:sz="0" w:space="0" w:color="auto"/>
      </w:divBdr>
      <w:divsChild>
        <w:div w:id="179117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166324.myauthorsite.com/index.php?page_id=264" TargetMode="External"/><Relationship Id="rId18" Type="http://schemas.openxmlformats.org/officeDocument/2006/relationships/hyperlink" Target="http://166324.myauthorsite.com/index.php?page_id=277" TargetMode="External"/><Relationship Id="rId26" Type="http://schemas.openxmlformats.org/officeDocument/2006/relationships/hyperlink" Target="http://www.americanauthor.com" TargetMode="External"/><Relationship Id="rId3" Type="http://schemas.openxmlformats.org/officeDocument/2006/relationships/settings" Target="settings.xml"/><Relationship Id="rId21" Type="http://schemas.openxmlformats.org/officeDocument/2006/relationships/hyperlink" Target="http://166324.myauthorsite.com/index.php?page_id=280" TargetMode="External"/><Relationship Id="rId7" Type="http://schemas.openxmlformats.org/officeDocument/2006/relationships/image" Target="media/image3.gif"/><Relationship Id="rId12" Type="http://schemas.openxmlformats.org/officeDocument/2006/relationships/hyperlink" Target="http://166324.myauthorsite.com/index.php?page_id=22" TargetMode="External"/><Relationship Id="rId17" Type="http://schemas.openxmlformats.org/officeDocument/2006/relationships/hyperlink" Target="http://166324.myauthorsite.com/index.php?page_id=263" TargetMode="External"/><Relationship Id="rId25" Type="http://schemas.openxmlformats.org/officeDocument/2006/relationships/hyperlink" Target="http://166324.myauthorsite.com/control_pane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66324.myauthorsite.com/index.php?page_id=275" TargetMode="External"/><Relationship Id="rId20" Type="http://schemas.openxmlformats.org/officeDocument/2006/relationships/hyperlink" Target="http://166324.myauthorsite.com/index.php?page_id=282" TargetMode="External"/><Relationship Id="rId29" Type="http://schemas.openxmlformats.org/officeDocument/2006/relationships/hyperlink" Target="http://www.cevado.co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hyperlink" Target="http://166324.myauthorsite.com/index.php?page_id=1"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166324.myauthorsite.com/index.php?page_id=265" TargetMode="External"/><Relationship Id="rId23" Type="http://schemas.openxmlformats.org/officeDocument/2006/relationships/hyperlink" Target="http://166324.myauthorsite.com/index.php?page_id=266" TargetMode="External"/><Relationship Id="rId28" Type="http://schemas.openxmlformats.org/officeDocument/2006/relationships/image" Target="media/image8.gif"/><Relationship Id="rId10" Type="http://schemas.openxmlformats.org/officeDocument/2006/relationships/image" Target="media/image6.gif"/><Relationship Id="rId19" Type="http://schemas.openxmlformats.org/officeDocument/2006/relationships/hyperlink" Target="http://166324.myauthorsite.com/index.php?page_id=278" TargetMode="External"/><Relationship Id="rId31"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166324.myauthorsite.com/index.php?page_id=236" TargetMode="External"/><Relationship Id="rId22" Type="http://schemas.openxmlformats.org/officeDocument/2006/relationships/hyperlink" Target="http://166324.myauthorsite.com/index.php?page_id=281" TargetMode="External"/><Relationship Id="rId27" Type="http://schemas.openxmlformats.org/officeDocument/2006/relationships/hyperlink" Target="http://www.iuniverse.com/" TargetMode="External"/><Relationship Id="rId30" Type="http://schemas.openxmlformats.org/officeDocument/2006/relationships/hyperlink" Target="http://www.cevado.com/legal/client_website_privacy_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cp:lastPrinted>2017-07-09T13:57:00Z</cp:lastPrinted>
  <dcterms:created xsi:type="dcterms:W3CDTF">2018-03-30T19:00:00Z</dcterms:created>
  <dcterms:modified xsi:type="dcterms:W3CDTF">2018-03-30T19:00:00Z</dcterms:modified>
</cp:coreProperties>
</file>